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27" w:rsidRDefault="00E27EBC">
      <w:r>
        <w:t>Мой прадед Бондаренко Иван Иванович, 1922 г.р. принимал участие в Битве за Севастополь. Был ранен, но выжил и прошел всю войну, окончив службу на Карельском фронте в составе «</w:t>
      </w:r>
      <w:proofErr w:type="spellStart"/>
      <w:r>
        <w:t>Смерша</w:t>
      </w:r>
      <w:proofErr w:type="spellEnd"/>
      <w:r>
        <w:t>» в 1946 году. Эта панорама посвящается ему.</w:t>
      </w:r>
      <w:bookmarkStart w:id="0" w:name="_GoBack"/>
      <w:bookmarkEnd w:id="0"/>
    </w:p>
    <w:p w:rsidR="00E27EBC" w:rsidRDefault="00E27EBC"/>
    <w:p w:rsidR="00E27EBC" w:rsidRDefault="00E27EBC">
      <w:r w:rsidRPr="00E27EBC">
        <w:rPr>
          <w:noProof/>
          <w:lang w:eastAsia="ru-RU"/>
        </w:rPr>
        <w:drawing>
          <wp:inline distT="0" distB="0" distL="0" distR="0">
            <wp:extent cx="4591050" cy="6096000"/>
            <wp:effectExtent l="0" t="0" r="0" b="0"/>
            <wp:docPr id="1" name="Рисунок 1" descr="C:\Users\anes006\Desktop\Разное\-521071769620591105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s006\Desktop\Разное\-5210717696205911050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BC"/>
    <w:rsid w:val="0037184F"/>
    <w:rsid w:val="003A1127"/>
    <w:rsid w:val="00E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6B44"/>
  <w15:chartTrackingRefBased/>
  <w15:docId w15:val="{2D01BC8D-E5E6-4F07-882D-A31F3DA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Альбертовна</dc:creator>
  <cp:keywords/>
  <dc:description/>
  <cp:lastModifiedBy>Нестеренко Алина Альбертовна</cp:lastModifiedBy>
  <cp:revision>1</cp:revision>
  <dcterms:created xsi:type="dcterms:W3CDTF">2025-04-25T05:03:00Z</dcterms:created>
  <dcterms:modified xsi:type="dcterms:W3CDTF">2025-04-25T05:06:00Z</dcterms:modified>
</cp:coreProperties>
</file>